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C6" w:rsidRDefault="00DF1CC6" w:rsidP="00555518">
      <w:pPr>
        <w:rPr>
          <w:rFonts w:asciiTheme="majorHAnsi" w:hAnsiTheme="majorHAnsi" w:cstheme="majorHAnsi"/>
          <w:b/>
          <w:color w:val="EE0000"/>
          <w:sz w:val="32"/>
          <w:szCs w:val="32"/>
        </w:rPr>
      </w:pPr>
    </w:p>
    <w:p w:rsidR="00555518" w:rsidRPr="00D0441B" w:rsidRDefault="00555518" w:rsidP="00555518">
      <w:pPr>
        <w:rPr>
          <w:rFonts w:asciiTheme="majorHAnsi" w:hAnsiTheme="majorHAnsi" w:cstheme="majorHAnsi"/>
          <w:sz w:val="28"/>
          <w:szCs w:val="28"/>
        </w:rPr>
      </w:pPr>
      <w:r w:rsidRPr="00D0441B">
        <w:rPr>
          <w:rFonts w:asciiTheme="majorHAnsi" w:hAnsiTheme="majorHAnsi" w:cstheme="majorHAnsi"/>
          <w:sz w:val="28"/>
          <w:szCs w:val="28"/>
        </w:rPr>
        <w:t xml:space="preserve">Thank you for helping with this workshop. We have put together some guidelines on how you could best support ESOL learners who are new to creative writing, some of whom may have little or no experience writing in English. </w:t>
      </w:r>
    </w:p>
    <w:p w:rsidR="00555518" w:rsidRPr="00D0441B" w:rsidRDefault="00555518" w:rsidP="00555518">
      <w:pPr>
        <w:rPr>
          <w:rFonts w:asciiTheme="majorHAnsi" w:hAnsiTheme="majorHAnsi" w:cstheme="majorHAnsi"/>
          <w:sz w:val="28"/>
          <w:szCs w:val="28"/>
        </w:rPr>
      </w:pPr>
      <w:bookmarkStart w:id="0" w:name="_GoBack"/>
      <w:bookmarkEnd w:id="0"/>
    </w:p>
    <w:p w:rsidR="00555518" w:rsidRPr="00D0441B" w:rsidRDefault="00555518" w:rsidP="00555518">
      <w:pPr>
        <w:pStyle w:val="ListParagraph"/>
        <w:numPr>
          <w:ilvl w:val="0"/>
          <w:numId w:val="3"/>
        </w:numPr>
        <w:rPr>
          <w:rFonts w:asciiTheme="majorHAnsi" w:hAnsiTheme="majorHAnsi" w:cstheme="majorHAnsi"/>
          <w:sz w:val="28"/>
          <w:szCs w:val="28"/>
        </w:rPr>
      </w:pPr>
      <w:r w:rsidRPr="00D0441B">
        <w:rPr>
          <w:rFonts w:asciiTheme="majorHAnsi" w:hAnsiTheme="majorHAnsi" w:cstheme="majorHAnsi"/>
          <w:sz w:val="28"/>
          <w:szCs w:val="28"/>
        </w:rPr>
        <w:t>Please read the workshop outline before you start so you are familiar with the activities.</w:t>
      </w:r>
      <w:r w:rsidR="00732BE3" w:rsidRPr="00D0441B">
        <w:rPr>
          <w:rFonts w:asciiTheme="majorHAnsi" w:hAnsiTheme="majorHAnsi" w:cstheme="majorHAnsi"/>
          <w:sz w:val="28"/>
          <w:szCs w:val="28"/>
        </w:rPr>
        <w:t xml:space="preserve"> </w:t>
      </w:r>
    </w:p>
    <w:p w:rsidR="006B1685" w:rsidRPr="00D0441B" w:rsidRDefault="00BB5CC6" w:rsidP="00555518">
      <w:pPr>
        <w:pStyle w:val="ListParagraph"/>
        <w:numPr>
          <w:ilvl w:val="0"/>
          <w:numId w:val="3"/>
        </w:numPr>
        <w:rPr>
          <w:rFonts w:asciiTheme="majorHAnsi" w:hAnsiTheme="majorHAnsi" w:cstheme="majorHAnsi"/>
          <w:sz w:val="28"/>
          <w:szCs w:val="28"/>
        </w:rPr>
      </w:pPr>
      <w:r w:rsidRPr="00D0441B">
        <w:rPr>
          <w:rFonts w:asciiTheme="majorHAnsi" w:hAnsiTheme="majorHAnsi" w:cstheme="majorHAnsi"/>
          <w:sz w:val="28"/>
          <w:szCs w:val="28"/>
        </w:rPr>
        <w:t>It would be helpful if you do part of the activity alongside the learners you are supporting to demonstrate what they could do.</w:t>
      </w:r>
    </w:p>
    <w:p w:rsidR="002D0468" w:rsidRDefault="00BB5CC6" w:rsidP="006B1685">
      <w:pPr>
        <w:pStyle w:val="ListParagraph"/>
        <w:numPr>
          <w:ilvl w:val="0"/>
          <w:numId w:val="3"/>
        </w:numPr>
        <w:rPr>
          <w:rFonts w:asciiTheme="majorHAnsi" w:hAnsiTheme="majorHAnsi" w:cstheme="majorHAnsi"/>
          <w:sz w:val="28"/>
          <w:szCs w:val="28"/>
        </w:rPr>
      </w:pPr>
      <w:r w:rsidRPr="00D0441B">
        <w:rPr>
          <w:rFonts w:asciiTheme="majorHAnsi" w:hAnsiTheme="majorHAnsi" w:cstheme="majorHAnsi"/>
          <w:sz w:val="28"/>
          <w:szCs w:val="28"/>
        </w:rPr>
        <w:t>Be supportive but don’t be tempted to be too helpful by making suggestions – ideas need to come from the learners.</w:t>
      </w:r>
    </w:p>
    <w:p w:rsidR="006B1685" w:rsidRPr="00D0441B" w:rsidRDefault="002D0468" w:rsidP="006B1685">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 xml:space="preserve">Discuss what the learner/s want to write. It will help them to formulate ideas and call to mind the language / vocabulary they already know, as well as learn new words they could use. </w:t>
      </w:r>
    </w:p>
    <w:p w:rsidR="006B1685" w:rsidRPr="00D0441B" w:rsidRDefault="00BB5CC6" w:rsidP="00555518">
      <w:pPr>
        <w:pStyle w:val="ListParagraph"/>
        <w:numPr>
          <w:ilvl w:val="0"/>
          <w:numId w:val="3"/>
        </w:numPr>
        <w:rPr>
          <w:rFonts w:asciiTheme="majorHAnsi" w:hAnsiTheme="majorHAnsi" w:cstheme="majorHAnsi"/>
          <w:sz w:val="28"/>
          <w:szCs w:val="28"/>
        </w:rPr>
      </w:pPr>
      <w:r w:rsidRPr="00D0441B">
        <w:rPr>
          <w:rFonts w:asciiTheme="majorHAnsi" w:hAnsiTheme="majorHAnsi" w:cstheme="majorHAnsi"/>
          <w:sz w:val="28"/>
          <w:szCs w:val="28"/>
        </w:rPr>
        <w:t>Do more listening than speaking. Give the learner/s you are supporting time to think.</w:t>
      </w:r>
    </w:p>
    <w:p w:rsidR="00D417B7" w:rsidRPr="00D0441B" w:rsidRDefault="00BB5CC6" w:rsidP="00555518">
      <w:pPr>
        <w:pStyle w:val="ListParagraph"/>
        <w:numPr>
          <w:ilvl w:val="0"/>
          <w:numId w:val="3"/>
        </w:numPr>
        <w:rPr>
          <w:rFonts w:asciiTheme="majorHAnsi" w:hAnsiTheme="majorHAnsi" w:cstheme="majorHAnsi"/>
          <w:sz w:val="28"/>
          <w:szCs w:val="28"/>
        </w:rPr>
      </w:pPr>
      <w:r w:rsidRPr="00D0441B">
        <w:rPr>
          <w:rFonts w:asciiTheme="majorHAnsi" w:hAnsiTheme="majorHAnsi" w:cstheme="majorHAnsi"/>
          <w:sz w:val="28"/>
          <w:szCs w:val="28"/>
        </w:rPr>
        <w:t xml:space="preserve">Let learners write in their own language if they prefer to but work with them to produce an English version to go alongside. </w:t>
      </w:r>
    </w:p>
    <w:p w:rsidR="005D34CF" w:rsidRPr="00D0441B" w:rsidRDefault="00D0441B" w:rsidP="00D417B7">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 xml:space="preserve">If you are writing for someone as a scribe, </w:t>
      </w:r>
      <w:r w:rsidR="00BB5CC6" w:rsidRPr="00D0441B">
        <w:rPr>
          <w:rFonts w:asciiTheme="majorHAnsi" w:hAnsiTheme="majorHAnsi" w:cstheme="majorHAnsi"/>
          <w:sz w:val="28"/>
          <w:szCs w:val="28"/>
        </w:rPr>
        <w:t>and are unsure what they are trying to say, ask for clarification with questions like:</w:t>
      </w:r>
      <w:r w:rsidR="00BB5CC6" w:rsidRPr="00D0441B">
        <w:rPr>
          <w:rFonts w:asciiTheme="majorHAnsi" w:hAnsiTheme="majorHAnsi" w:cstheme="majorHAnsi"/>
          <w:sz w:val="28"/>
          <w:szCs w:val="28"/>
        </w:rPr>
        <w:br/>
        <w:t xml:space="preserve">- </w:t>
      </w:r>
      <w:r w:rsidR="00732BE3" w:rsidRPr="00D0441B">
        <w:rPr>
          <w:rFonts w:asciiTheme="majorHAnsi" w:hAnsiTheme="majorHAnsi" w:cstheme="majorHAnsi"/>
          <w:sz w:val="28"/>
          <w:szCs w:val="28"/>
        </w:rPr>
        <w:t>C</w:t>
      </w:r>
      <w:r w:rsidR="00BB5CC6" w:rsidRPr="00D0441B">
        <w:rPr>
          <w:rFonts w:asciiTheme="majorHAnsi" w:hAnsiTheme="majorHAnsi" w:cstheme="majorHAnsi"/>
          <w:sz w:val="28"/>
          <w:szCs w:val="28"/>
        </w:rPr>
        <w:t>an you say/explain a bit more?</w:t>
      </w:r>
      <w:r w:rsidR="00732BE3" w:rsidRPr="00D0441B">
        <w:rPr>
          <w:rFonts w:asciiTheme="majorHAnsi" w:hAnsiTheme="majorHAnsi" w:cstheme="majorHAnsi"/>
          <w:sz w:val="28"/>
          <w:szCs w:val="28"/>
        </w:rPr>
        <w:br/>
        <w:t>- D</w:t>
      </w:r>
      <w:r w:rsidR="00BB5CC6" w:rsidRPr="00D0441B">
        <w:rPr>
          <w:rFonts w:asciiTheme="majorHAnsi" w:hAnsiTheme="majorHAnsi" w:cstheme="majorHAnsi"/>
          <w:sz w:val="28"/>
          <w:szCs w:val="28"/>
        </w:rPr>
        <w:t>o you mean…..?</w:t>
      </w:r>
      <w:r w:rsidR="00BB5CC6" w:rsidRPr="00D0441B">
        <w:rPr>
          <w:rFonts w:asciiTheme="majorHAnsi" w:hAnsiTheme="majorHAnsi" w:cstheme="majorHAnsi"/>
          <w:sz w:val="28"/>
          <w:szCs w:val="28"/>
        </w:rPr>
        <w:br/>
        <w:t xml:space="preserve">Try not to put words in their mouths.  </w:t>
      </w:r>
    </w:p>
    <w:p w:rsidR="00555518" w:rsidRPr="00D0441B" w:rsidRDefault="002D0468" w:rsidP="00D417B7">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If the workshop has been organised as a carousel of activities, a</w:t>
      </w:r>
      <w:r w:rsidR="00BB5CC6" w:rsidRPr="00D0441B">
        <w:rPr>
          <w:rFonts w:asciiTheme="majorHAnsi" w:hAnsiTheme="majorHAnsi" w:cstheme="majorHAnsi"/>
          <w:sz w:val="28"/>
          <w:szCs w:val="28"/>
        </w:rPr>
        <w:t>sk learners to leave their writing on the table for others to read, but let them take it with them if they insist.</w:t>
      </w:r>
      <w:r>
        <w:rPr>
          <w:rFonts w:asciiTheme="majorHAnsi" w:hAnsiTheme="majorHAnsi" w:cstheme="majorHAnsi"/>
          <w:sz w:val="28"/>
          <w:szCs w:val="28"/>
        </w:rPr>
        <w:t xml:space="preserve"> </w:t>
      </w:r>
    </w:p>
    <w:p w:rsidR="00B14C86" w:rsidRPr="00D0441B" w:rsidRDefault="00B14C86" w:rsidP="00B14C86">
      <w:pPr>
        <w:rPr>
          <w:rFonts w:asciiTheme="majorHAnsi" w:hAnsiTheme="majorHAnsi" w:cstheme="majorHAnsi"/>
          <w:sz w:val="28"/>
          <w:szCs w:val="28"/>
        </w:rPr>
      </w:pPr>
    </w:p>
    <w:sectPr w:rsidR="00B14C86" w:rsidRPr="00D0441B" w:rsidSect="00555518">
      <w:headerReference w:type="default" r:id="rId8"/>
      <w:footerReference w:type="default" r:id="rId9"/>
      <w:pgSz w:w="11900" w:h="16840"/>
      <w:pgMar w:top="1134" w:right="1361" w:bottom="1134" w:left="1418"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C7" w:rsidRDefault="009577C7" w:rsidP="00D0441B">
      <w:r>
        <w:separator/>
      </w:r>
    </w:p>
  </w:endnote>
  <w:endnote w:type="continuationSeparator" w:id="0">
    <w:p w:rsidR="009577C7" w:rsidRDefault="009577C7" w:rsidP="00D0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1B" w:rsidRDefault="00D0441B">
    <w:pPr>
      <w:pStyle w:val="Footer"/>
    </w:pPr>
    <w:r>
      <w:rPr>
        <w:noProof/>
        <w:lang w:eastAsia="en-GB"/>
      </w:rPr>
      <w:drawing>
        <wp:anchor distT="0" distB="0" distL="114300" distR="114300" simplePos="0" relativeHeight="251659264" behindDoc="0" locked="0" layoutInCell="1" allowOverlap="1">
          <wp:simplePos x="0" y="0"/>
          <wp:positionH relativeFrom="column">
            <wp:posOffset>4687570</wp:posOffset>
          </wp:positionH>
          <wp:positionV relativeFrom="paragraph">
            <wp:posOffset>38100</wp:posOffset>
          </wp:positionV>
          <wp:extent cx="1711325" cy="785495"/>
          <wp:effectExtent l="0" t="0" r="0" b="0"/>
          <wp:wrapTight wrapText="bothSides">
            <wp:wrapPolygon edited="0">
              <wp:start x="0" y="0"/>
              <wp:lineTo x="0" y="20954"/>
              <wp:lineTo x="21400" y="20954"/>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325" cy="785495"/>
                  </a:xfrm>
                  <a:prstGeom prst="rect">
                    <a:avLst/>
                  </a:prstGeom>
                </pic:spPr>
              </pic:pic>
            </a:graphicData>
          </a:graphic>
        </wp:anchor>
      </w:drawing>
    </w:r>
    <w:r>
      <w:rPr>
        <w:rFonts w:cstheme="minorHAnsi"/>
        <w:noProof/>
        <w:sz w:val="28"/>
        <w:szCs w:val="28"/>
        <w:lang w:eastAsia="en-GB"/>
      </w:rPr>
      <w:drawing>
        <wp:inline distT="0" distB="0" distL="0" distR="0">
          <wp:extent cx="2047946" cy="4508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CLA logo.jpg"/>
                  <pic:cNvPicPr/>
                </pic:nvPicPr>
                <pic:blipFill>
                  <a:blip r:embed="rId2">
                    <a:extLst>
                      <a:ext uri="{28A0092B-C50C-407E-A947-70E740481C1C}">
                        <a14:useLocalDpi xmlns:a14="http://schemas.microsoft.com/office/drawing/2010/main" val="0"/>
                      </a:ext>
                    </a:extLst>
                  </a:blip>
                  <a:stretch>
                    <a:fillRect/>
                  </a:stretch>
                </pic:blipFill>
                <pic:spPr>
                  <a:xfrm>
                    <a:off x="0" y="0"/>
                    <a:ext cx="2050822" cy="451483"/>
                  </a:xfrm>
                  <a:prstGeom prst="rect">
                    <a:avLst/>
                  </a:prstGeom>
                </pic:spPr>
              </pic:pic>
            </a:graphicData>
          </a:graphic>
        </wp:inline>
      </w:drawing>
    </w:r>
    <w:r>
      <w:t xml:space="preserve">    </w:t>
    </w:r>
    <w:r w:rsidRPr="00C9514E">
      <w:rPr>
        <w:noProof/>
        <w:lang w:eastAsia="en-GB"/>
      </w:rPr>
      <w:drawing>
        <wp:inline distT="0" distB="0" distL="0" distR="0">
          <wp:extent cx="2216150" cy="59836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4916" cy="6196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C7" w:rsidRDefault="009577C7" w:rsidP="00D0441B">
      <w:r>
        <w:separator/>
      </w:r>
    </w:p>
  </w:footnote>
  <w:footnote w:type="continuationSeparator" w:id="0">
    <w:p w:rsidR="009577C7" w:rsidRDefault="009577C7" w:rsidP="00D0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C6" w:rsidRPr="00D0441B" w:rsidRDefault="00DF1CC6" w:rsidP="00DF1CC6">
    <w:pPr>
      <w:jc w:val="center"/>
      <w:rPr>
        <w:rFonts w:asciiTheme="majorHAnsi" w:hAnsiTheme="majorHAnsi" w:cstheme="majorHAnsi"/>
        <w:b/>
        <w:color w:val="EE0000"/>
        <w:sz w:val="48"/>
        <w:szCs w:val="48"/>
      </w:rPr>
    </w:pPr>
    <w:r w:rsidRPr="00D0441B">
      <w:rPr>
        <w:rFonts w:asciiTheme="majorHAnsi" w:hAnsiTheme="majorHAnsi" w:cstheme="majorHAnsi"/>
        <w:b/>
        <w:color w:val="EE0000"/>
        <w:sz w:val="48"/>
        <w:szCs w:val="48"/>
      </w:rPr>
      <w:t>ESOL Creative Writing in Prison</w:t>
    </w:r>
  </w:p>
  <w:p w:rsidR="00DF1CC6" w:rsidRPr="00D0441B" w:rsidRDefault="00DF1CC6" w:rsidP="00DF1CC6">
    <w:pPr>
      <w:jc w:val="center"/>
      <w:rPr>
        <w:rFonts w:asciiTheme="majorHAnsi" w:hAnsiTheme="majorHAnsi" w:cstheme="majorHAnsi"/>
        <w:b/>
        <w:color w:val="EE0000"/>
        <w:sz w:val="48"/>
        <w:szCs w:val="48"/>
      </w:rPr>
    </w:pPr>
    <w:r>
      <w:rPr>
        <w:rFonts w:asciiTheme="majorHAnsi" w:hAnsiTheme="majorHAnsi" w:cstheme="majorHAnsi"/>
        <w:b/>
        <w:color w:val="EE0000"/>
        <w:sz w:val="48"/>
        <w:szCs w:val="48"/>
      </w:rPr>
      <w:t>Guidelines for workshop a</w:t>
    </w:r>
    <w:r w:rsidRPr="00D0441B">
      <w:rPr>
        <w:rFonts w:asciiTheme="majorHAnsi" w:hAnsiTheme="majorHAnsi" w:cstheme="majorHAnsi"/>
        <w:b/>
        <w:color w:val="EE0000"/>
        <w:sz w:val="48"/>
        <w:szCs w:val="48"/>
      </w:rPr>
      <w:t>ssistants</w:t>
    </w:r>
  </w:p>
  <w:p w:rsidR="00DF1CC6" w:rsidRDefault="00DF1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758D"/>
    <w:multiLevelType w:val="hybridMultilevel"/>
    <w:tmpl w:val="03D2E306"/>
    <w:lvl w:ilvl="0" w:tplc="FB4667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146361"/>
    <w:multiLevelType w:val="hybridMultilevel"/>
    <w:tmpl w:val="80081D32"/>
    <w:lvl w:ilvl="0" w:tplc="2C7E6704">
      <w:start w:val="1"/>
      <w:numFmt w:val="bullet"/>
      <w:lvlText w:val=""/>
      <w:lvlJc w:val="left"/>
      <w:pPr>
        <w:ind w:left="360" w:hanging="360"/>
      </w:pPr>
      <w:rPr>
        <w:rFonts w:ascii="Symbol" w:hAnsi="Symbol" w:hint="default"/>
        <w:color w:val="F79646" w:themeColor="accent6"/>
        <w:sz w:val="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8225FA"/>
    <w:multiLevelType w:val="multilevel"/>
    <w:tmpl w:val="03D2E30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18"/>
    <w:rsid w:val="002D0468"/>
    <w:rsid w:val="002E016F"/>
    <w:rsid w:val="00555518"/>
    <w:rsid w:val="00732BE3"/>
    <w:rsid w:val="009577C7"/>
    <w:rsid w:val="009A2519"/>
    <w:rsid w:val="00AC4CBD"/>
    <w:rsid w:val="00B14C86"/>
    <w:rsid w:val="00BB5CC6"/>
    <w:rsid w:val="00D0441B"/>
    <w:rsid w:val="00DF1CC6"/>
    <w:rsid w:val="00E91DC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B8"/>
    <w:rPr>
      <w:rFonts w:ascii="Century Gothic" w:hAnsi="Century Gothic"/>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18"/>
    <w:pPr>
      <w:ind w:left="720"/>
      <w:contextualSpacing/>
    </w:pPr>
  </w:style>
  <w:style w:type="paragraph" w:styleId="BalloonText">
    <w:name w:val="Balloon Text"/>
    <w:basedOn w:val="Normal"/>
    <w:link w:val="BalloonTextChar"/>
    <w:uiPriority w:val="99"/>
    <w:semiHidden/>
    <w:unhideWhenUsed/>
    <w:rsid w:val="00B14C86"/>
    <w:rPr>
      <w:rFonts w:ascii="Tahoma" w:hAnsi="Tahoma" w:cs="Tahoma"/>
      <w:sz w:val="16"/>
      <w:szCs w:val="16"/>
    </w:rPr>
  </w:style>
  <w:style w:type="character" w:customStyle="1" w:styleId="BalloonTextChar">
    <w:name w:val="Balloon Text Char"/>
    <w:basedOn w:val="DefaultParagraphFont"/>
    <w:link w:val="BalloonText"/>
    <w:uiPriority w:val="99"/>
    <w:semiHidden/>
    <w:rsid w:val="00B14C86"/>
    <w:rPr>
      <w:rFonts w:ascii="Tahoma" w:hAnsi="Tahoma" w:cs="Tahoma"/>
      <w:sz w:val="16"/>
      <w:szCs w:val="16"/>
      <w:lang w:val="en-GB"/>
    </w:rPr>
  </w:style>
  <w:style w:type="paragraph" w:styleId="Header">
    <w:name w:val="header"/>
    <w:basedOn w:val="Normal"/>
    <w:link w:val="HeaderChar"/>
    <w:uiPriority w:val="99"/>
    <w:unhideWhenUsed/>
    <w:rsid w:val="00D0441B"/>
    <w:pPr>
      <w:tabs>
        <w:tab w:val="center" w:pos="4513"/>
        <w:tab w:val="right" w:pos="9026"/>
      </w:tabs>
    </w:pPr>
  </w:style>
  <w:style w:type="character" w:customStyle="1" w:styleId="HeaderChar">
    <w:name w:val="Header Char"/>
    <w:basedOn w:val="DefaultParagraphFont"/>
    <w:link w:val="Header"/>
    <w:uiPriority w:val="99"/>
    <w:rsid w:val="00D0441B"/>
    <w:rPr>
      <w:rFonts w:ascii="Century Gothic" w:hAnsi="Century Gothic"/>
      <w:sz w:val="20"/>
      <w:lang w:val="en-GB"/>
    </w:rPr>
  </w:style>
  <w:style w:type="paragraph" w:styleId="Footer">
    <w:name w:val="footer"/>
    <w:basedOn w:val="Normal"/>
    <w:link w:val="FooterChar"/>
    <w:uiPriority w:val="99"/>
    <w:unhideWhenUsed/>
    <w:rsid w:val="00D0441B"/>
    <w:pPr>
      <w:tabs>
        <w:tab w:val="center" w:pos="4513"/>
        <w:tab w:val="right" w:pos="9026"/>
      </w:tabs>
    </w:pPr>
  </w:style>
  <w:style w:type="character" w:customStyle="1" w:styleId="FooterChar">
    <w:name w:val="Footer Char"/>
    <w:basedOn w:val="DefaultParagraphFont"/>
    <w:link w:val="Footer"/>
    <w:uiPriority w:val="99"/>
    <w:rsid w:val="00D0441B"/>
    <w:rPr>
      <w:rFonts w:ascii="Century Gothic" w:hAnsi="Century Gothic"/>
      <w:sz w:val="20"/>
      <w:lang w:val="en-GB"/>
    </w:rPr>
  </w:style>
  <w:style w:type="character" w:styleId="CommentReference">
    <w:name w:val="annotation reference"/>
    <w:basedOn w:val="DefaultParagraphFont"/>
    <w:uiPriority w:val="99"/>
    <w:semiHidden/>
    <w:unhideWhenUsed/>
    <w:rsid w:val="002D0468"/>
    <w:rPr>
      <w:sz w:val="18"/>
      <w:szCs w:val="18"/>
    </w:rPr>
  </w:style>
  <w:style w:type="paragraph" w:styleId="CommentText">
    <w:name w:val="annotation text"/>
    <w:basedOn w:val="Normal"/>
    <w:link w:val="CommentTextChar"/>
    <w:uiPriority w:val="99"/>
    <w:semiHidden/>
    <w:unhideWhenUsed/>
    <w:rsid w:val="002D0468"/>
    <w:rPr>
      <w:sz w:val="24"/>
    </w:rPr>
  </w:style>
  <w:style w:type="character" w:customStyle="1" w:styleId="CommentTextChar">
    <w:name w:val="Comment Text Char"/>
    <w:basedOn w:val="DefaultParagraphFont"/>
    <w:link w:val="CommentText"/>
    <w:uiPriority w:val="99"/>
    <w:semiHidden/>
    <w:rsid w:val="002D0468"/>
    <w:rPr>
      <w:rFonts w:ascii="Century Gothic" w:hAnsi="Century Gothic"/>
      <w:lang w:val="en-GB"/>
    </w:rPr>
  </w:style>
  <w:style w:type="paragraph" w:styleId="CommentSubject">
    <w:name w:val="annotation subject"/>
    <w:basedOn w:val="CommentText"/>
    <w:next w:val="CommentText"/>
    <w:link w:val="CommentSubjectChar"/>
    <w:uiPriority w:val="99"/>
    <w:semiHidden/>
    <w:unhideWhenUsed/>
    <w:rsid w:val="002D0468"/>
    <w:rPr>
      <w:b/>
      <w:bCs/>
      <w:sz w:val="20"/>
      <w:szCs w:val="20"/>
    </w:rPr>
  </w:style>
  <w:style w:type="character" w:customStyle="1" w:styleId="CommentSubjectChar">
    <w:name w:val="Comment Subject Char"/>
    <w:basedOn w:val="CommentTextChar"/>
    <w:link w:val="CommentSubject"/>
    <w:uiPriority w:val="99"/>
    <w:semiHidden/>
    <w:rsid w:val="002D0468"/>
    <w:rPr>
      <w:rFonts w:ascii="Century Gothic" w:hAnsi="Century Gothic"/>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B8"/>
    <w:rPr>
      <w:rFonts w:ascii="Century Gothic" w:hAnsi="Century Gothic"/>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18"/>
    <w:pPr>
      <w:ind w:left="720"/>
      <w:contextualSpacing/>
    </w:pPr>
  </w:style>
  <w:style w:type="paragraph" w:styleId="BalloonText">
    <w:name w:val="Balloon Text"/>
    <w:basedOn w:val="Normal"/>
    <w:link w:val="BalloonTextChar"/>
    <w:uiPriority w:val="99"/>
    <w:semiHidden/>
    <w:unhideWhenUsed/>
    <w:rsid w:val="00B14C86"/>
    <w:rPr>
      <w:rFonts w:ascii="Tahoma" w:hAnsi="Tahoma" w:cs="Tahoma"/>
      <w:sz w:val="16"/>
      <w:szCs w:val="16"/>
    </w:rPr>
  </w:style>
  <w:style w:type="character" w:customStyle="1" w:styleId="BalloonTextChar">
    <w:name w:val="Balloon Text Char"/>
    <w:basedOn w:val="DefaultParagraphFont"/>
    <w:link w:val="BalloonText"/>
    <w:uiPriority w:val="99"/>
    <w:semiHidden/>
    <w:rsid w:val="00B14C86"/>
    <w:rPr>
      <w:rFonts w:ascii="Tahoma" w:hAnsi="Tahoma" w:cs="Tahoma"/>
      <w:sz w:val="16"/>
      <w:szCs w:val="16"/>
      <w:lang w:val="en-GB"/>
    </w:rPr>
  </w:style>
  <w:style w:type="paragraph" w:styleId="Header">
    <w:name w:val="header"/>
    <w:basedOn w:val="Normal"/>
    <w:link w:val="HeaderChar"/>
    <w:uiPriority w:val="99"/>
    <w:unhideWhenUsed/>
    <w:rsid w:val="00D0441B"/>
    <w:pPr>
      <w:tabs>
        <w:tab w:val="center" w:pos="4513"/>
        <w:tab w:val="right" w:pos="9026"/>
      </w:tabs>
    </w:pPr>
  </w:style>
  <w:style w:type="character" w:customStyle="1" w:styleId="HeaderChar">
    <w:name w:val="Header Char"/>
    <w:basedOn w:val="DefaultParagraphFont"/>
    <w:link w:val="Header"/>
    <w:uiPriority w:val="99"/>
    <w:rsid w:val="00D0441B"/>
    <w:rPr>
      <w:rFonts w:ascii="Century Gothic" w:hAnsi="Century Gothic"/>
      <w:sz w:val="20"/>
      <w:lang w:val="en-GB"/>
    </w:rPr>
  </w:style>
  <w:style w:type="paragraph" w:styleId="Footer">
    <w:name w:val="footer"/>
    <w:basedOn w:val="Normal"/>
    <w:link w:val="FooterChar"/>
    <w:uiPriority w:val="99"/>
    <w:unhideWhenUsed/>
    <w:rsid w:val="00D0441B"/>
    <w:pPr>
      <w:tabs>
        <w:tab w:val="center" w:pos="4513"/>
        <w:tab w:val="right" w:pos="9026"/>
      </w:tabs>
    </w:pPr>
  </w:style>
  <w:style w:type="character" w:customStyle="1" w:styleId="FooterChar">
    <w:name w:val="Footer Char"/>
    <w:basedOn w:val="DefaultParagraphFont"/>
    <w:link w:val="Footer"/>
    <w:uiPriority w:val="99"/>
    <w:rsid w:val="00D0441B"/>
    <w:rPr>
      <w:rFonts w:ascii="Century Gothic" w:hAnsi="Century Gothic"/>
      <w:sz w:val="20"/>
      <w:lang w:val="en-GB"/>
    </w:rPr>
  </w:style>
  <w:style w:type="character" w:styleId="CommentReference">
    <w:name w:val="annotation reference"/>
    <w:basedOn w:val="DefaultParagraphFont"/>
    <w:uiPriority w:val="99"/>
    <w:semiHidden/>
    <w:unhideWhenUsed/>
    <w:rsid w:val="002D0468"/>
    <w:rPr>
      <w:sz w:val="18"/>
      <w:szCs w:val="18"/>
    </w:rPr>
  </w:style>
  <w:style w:type="paragraph" w:styleId="CommentText">
    <w:name w:val="annotation text"/>
    <w:basedOn w:val="Normal"/>
    <w:link w:val="CommentTextChar"/>
    <w:uiPriority w:val="99"/>
    <w:semiHidden/>
    <w:unhideWhenUsed/>
    <w:rsid w:val="002D0468"/>
    <w:rPr>
      <w:sz w:val="24"/>
    </w:rPr>
  </w:style>
  <w:style w:type="character" w:customStyle="1" w:styleId="CommentTextChar">
    <w:name w:val="Comment Text Char"/>
    <w:basedOn w:val="DefaultParagraphFont"/>
    <w:link w:val="CommentText"/>
    <w:uiPriority w:val="99"/>
    <w:semiHidden/>
    <w:rsid w:val="002D0468"/>
    <w:rPr>
      <w:rFonts w:ascii="Century Gothic" w:hAnsi="Century Gothic"/>
      <w:lang w:val="en-GB"/>
    </w:rPr>
  </w:style>
  <w:style w:type="paragraph" w:styleId="CommentSubject">
    <w:name w:val="annotation subject"/>
    <w:basedOn w:val="CommentText"/>
    <w:next w:val="CommentText"/>
    <w:link w:val="CommentSubjectChar"/>
    <w:uiPriority w:val="99"/>
    <w:semiHidden/>
    <w:unhideWhenUsed/>
    <w:rsid w:val="002D0468"/>
    <w:rPr>
      <w:b/>
      <w:bCs/>
      <w:sz w:val="20"/>
      <w:szCs w:val="20"/>
    </w:rPr>
  </w:style>
  <w:style w:type="character" w:customStyle="1" w:styleId="CommentSubjectChar">
    <w:name w:val="Comment Subject Char"/>
    <w:basedOn w:val="CommentTextChar"/>
    <w:link w:val="CommentSubject"/>
    <w:uiPriority w:val="99"/>
    <w:semiHidden/>
    <w:rsid w:val="002D0468"/>
    <w:rPr>
      <w:rFonts w:ascii="Century Gothic" w:hAnsi="Century Goth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Castelino</dc:creator>
  <cp:lastModifiedBy>Genevieve</cp:lastModifiedBy>
  <cp:revision>2</cp:revision>
  <dcterms:created xsi:type="dcterms:W3CDTF">2018-11-08T14:16:00Z</dcterms:created>
  <dcterms:modified xsi:type="dcterms:W3CDTF">2018-11-08T14:16:00Z</dcterms:modified>
</cp:coreProperties>
</file>